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B04" w:rsidRDefault="00AA02A0" w:rsidP="00554B04">
      <w:pPr>
        <w:spacing w:line="240" w:lineRule="auto"/>
        <w:jc w:val="center"/>
      </w:pPr>
      <w:bookmarkStart w:id="0" w:name="_GoBack"/>
      <w:bookmarkEnd w:id="0"/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93C4DA4" wp14:editId="797B7972">
            <wp:simplePos x="0" y="0"/>
            <wp:positionH relativeFrom="column">
              <wp:posOffset>1761242</wp:posOffset>
            </wp:positionH>
            <wp:positionV relativeFrom="paragraph">
              <wp:posOffset>4445</wp:posOffset>
            </wp:positionV>
            <wp:extent cx="216027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33" y="21098"/>
                <wp:lineTo x="2133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NB-Logo-20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8" t="17292" r="9333" b="26510"/>
                    <a:stretch/>
                  </pic:blipFill>
                  <pic:spPr bwMode="auto">
                    <a:xfrm>
                      <a:off x="0" y="0"/>
                      <a:ext cx="216027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7B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1CF1" w:rsidRPr="00AA02A0" w:rsidRDefault="00AA02A0" w:rsidP="00317069">
      <w:pPr>
        <w:spacing w:line="240" w:lineRule="auto"/>
        <w:jc w:val="center"/>
      </w:pPr>
      <w:r>
        <w:tab/>
      </w:r>
    </w:p>
    <w:p w:rsidR="002C2869" w:rsidRDefault="002C2869" w:rsidP="0031706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C2869" w:rsidRPr="00664EC7" w:rsidRDefault="00554B04" w:rsidP="00664EC7">
      <w:pPr>
        <w:pStyle w:val="Title"/>
        <w:rPr>
          <w:sz w:val="44"/>
        </w:rPr>
      </w:pPr>
      <w:r w:rsidRPr="00664EC7">
        <w:rPr>
          <w:sz w:val="44"/>
        </w:rPr>
        <w:t xml:space="preserve">Referral Form </w:t>
      </w:r>
      <w:r w:rsidR="002C2869" w:rsidRPr="00664EC7">
        <w:rPr>
          <w:sz w:val="44"/>
        </w:rPr>
        <w:t>Social Work Service</w:t>
      </w:r>
      <w:r w:rsidRPr="00664EC7">
        <w:rPr>
          <w:sz w:val="44"/>
        </w:rPr>
        <w:t>s</w:t>
      </w:r>
      <w:r w:rsidR="002C2869" w:rsidRPr="00664EC7">
        <w:rPr>
          <w:sz w:val="44"/>
        </w:rPr>
        <w:t xml:space="preserve"> for </w:t>
      </w:r>
      <w:r w:rsidRPr="00664EC7">
        <w:rPr>
          <w:sz w:val="44"/>
        </w:rPr>
        <w:t>GP Practices</w:t>
      </w:r>
    </w:p>
    <w:p w:rsidR="00554B04" w:rsidRDefault="00554B04" w:rsidP="00664EC7">
      <w:pPr>
        <w:spacing w:before="80" w:line="240" w:lineRule="auto"/>
        <w:ind w:left="-851" w:right="-164"/>
        <w:jc w:val="center"/>
        <w:rPr>
          <w:rFonts w:ascii="Arial" w:hAnsi="Arial" w:cs="Arial"/>
          <w:b/>
          <w:i/>
          <w:sz w:val="18"/>
          <w:szCs w:val="18"/>
        </w:rPr>
      </w:pPr>
      <w:r w:rsidRPr="00554B04">
        <w:rPr>
          <w:rFonts w:ascii="Arial" w:hAnsi="Arial" w:cs="Arial"/>
          <w:b/>
          <w:i/>
          <w:sz w:val="18"/>
          <w:szCs w:val="18"/>
        </w:rPr>
        <w:t>Supports linkage and co-ordination of community psychosocial supports to compliment better patient outcomes.</w:t>
      </w:r>
    </w:p>
    <w:p w:rsidR="00B50F3F" w:rsidRPr="00F74AC8" w:rsidRDefault="00554B04" w:rsidP="00F74AC8">
      <w:pPr>
        <w:spacing w:after="0" w:line="240" w:lineRule="auto"/>
        <w:ind w:left="-851" w:right="-164"/>
        <w:rPr>
          <w:rFonts w:ascii="Arial" w:hAnsi="Arial" w:cs="Arial"/>
          <w:b/>
          <w:i/>
          <w:sz w:val="20"/>
          <w:szCs w:val="20"/>
        </w:rPr>
      </w:pPr>
      <w:r w:rsidRPr="00F74AC8">
        <w:rPr>
          <w:rFonts w:ascii="Arial" w:hAnsi="Arial" w:cs="Arial"/>
          <w:b/>
          <w:sz w:val="20"/>
          <w:szCs w:val="20"/>
        </w:rPr>
        <w:t>Please</w:t>
      </w:r>
      <w:r w:rsidR="00B50F3F" w:rsidRPr="00F74AC8">
        <w:rPr>
          <w:rFonts w:ascii="Arial" w:hAnsi="Arial" w:cs="Arial"/>
          <w:b/>
          <w:sz w:val="20"/>
          <w:szCs w:val="20"/>
        </w:rPr>
        <w:t xml:space="preserve"> read before</w:t>
      </w:r>
      <w:r w:rsidR="00877BFA" w:rsidRPr="00F74AC8">
        <w:rPr>
          <w:rFonts w:ascii="Arial" w:hAnsi="Arial" w:cs="Arial"/>
          <w:b/>
          <w:sz w:val="20"/>
          <w:szCs w:val="20"/>
        </w:rPr>
        <w:t xml:space="preserve"> completing</w:t>
      </w:r>
      <w:r w:rsidR="00F74AC8">
        <w:rPr>
          <w:rFonts w:ascii="Arial" w:hAnsi="Arial" w:cs="Arial"/>
          <w:b/>
          <w:sz w:val="20"/>
          <w:szCs w:val="20"/>
        </w:rPr>
        <w:t>:</w:t>
      </w:r>
    </w:p>
    <w:p w:rsidR="00FC6424" w:rsidRPr="000F37B1" w:rsidRDefault="00E54B18" w:rsidP="00554B04">
      <w:pPr>
        <w:pStyle w:val="ListParagraph"/>
        <w:numPr>
          <w:ilvl w:val="0"/>
          <w:numId w:val="3"/>
        </w:numPr>
        <w:spacing w:before="240"/>
        <w:ind w:left="-284"/>
        <w:jc w:val="both"/>
        <w:rPr>
          <w:rFonts w:ascii="Arial" w:hAnsi="Arial" w:cs="Arial"/>
          <w:sz w:val="20"/>
          <w:szCs w:val="20"/>
        </w:rPr>
      </w:pPr>
      <w:r w:rsidRPr="000F37B1">
        <w:rPr>
          <w:rFonts w:ascii="Arial" w:hAnsi="Arial" w:cs="Arial"/>
          <w:sz w:val="20"/>
          <w:szCs w:val="20"/>
        </w:rPr>
        <w:t xml:space="preserve">This </w:t>
      </w:r>
      <w:r w:rsidR="003558B2" w:rsidRPr="000F37B1">
        <w:rPr>
          <w:rFonts w:ascii="Arial" w:hAnsi="Arial" w:cs="Arial"/>
          <w:sz w:val="20"/>
          <w:szCs w:val="20"/>
        </w:rPr>
        <w:t xml:space="preserve">referral </w:t>
      </w:r>
      <w:r w:rsidRPr="000F37B1">
        <w:rPr>
          <w:rFonts w:ascii="Arial" w:hAnsi="Arial" w:cs="Arial"/>
          <w:sz w:val="20"/>
          <w:szCs w:val="20"/>
        </w:rPr>
        <w:t xml:space="preserve">form </w:t>
      </w:r>
      <w:r w:rsidR="000F37B1">
        <w:rPr>
          <w:rFonts w:ascii="Arial" w:hAnsi="Arial" w:cs="Arial"/>
          <w:sz w:val="20"/>
          <w:szCs w:val="20"/>
        </w:rPr>
        <w:t>can</w:t>
      </w:r>
      <w:r w:rsidRPr="000F37B1">
        <w:rPr>
          <w:rFonts w:ascii="Arial" w:hAnsi="Arial" w:cs="Arial"/>
          <w:sz w:val="20"/>
          <w:szCs w:val="20"/>
        </w:rPr>
        <w:t xml:space="preserve"> be completed by </w:t>
      </w:r>
      <w:r w:rsidR="00554B04" w:rsidRPr="000F37B1">
        <w:rPr>
          <w:rFonts w:ascii="Arial" w:hAnsi="Arial" w:cs="Arial"/>
          <w:sz w:val="20"/>
          <w:szCs w:val="20"/>
        </w:rPr>
        <w:t xml:space="preserve">any member of GP </w:t>
      </w:r>
      <w:r w:rsidR="00E90F69" w:rsidRPr="000F37B1">
        <w:rPr>
          <w:rFonts w:ascii="Arial" w:hAnsi="Arial" w:cs="Arial"/>
          <w:sz w:val="20"/>
          <w:szCs w:val="20"/>
        </w:rPr>
        <w:t>Practice</w:t>
      </w:r>
      <w:r w:rsidR="000F37B1" w:rsidRPr="000F37B1">
        <w:rPr>
          <w:rFonts w:ascii="Arial" w:hAnsi="Arial" w:cs="Arial"/>
          <w:sz w:val="20"/>
          <w:szCs w:val="20"/>
        </w:rPr>
        <w:t xml:space="preserve"> staff</w:t>
      </w:r>
      <w:r w:rsidR="000F37B1">
        <w:rPr>
          <w:rFonts w:ascii="Arial" w:hAnsi="Arial" w:cs="Arial"/>
          <w:sz w:val="20"/>
          <w:szCs w:val="20"/>
        </w:rPr>
        <w:t xml:space="preserve"> with consent of the patient</w:t>
      </w:r>
      <w:r w:rsidR="002C2869" w:rsidRPr="000F37B1">
        <w:rPr>
          <w:rFonts w:ascii="Arial" w:hAnsi="Arial" w:cs="Arial"/>
          <w:sz w:val="20"/>
          <w:szCs w:val="20"/>
        </w:rPr>
        <w:t>.</w:t>
      </w:r>
    </w:p>
    <w:p w:rsidR="0058535C" w:rsidRPr="000F37B1" w:rsidRDefault="003558B2" w:rsidP="00554B04">
      <w:pPr>
        <w:pStyle w:val="ListParagraph"/>
        <w:numPr>
          <w:ilvl w:val="0"/>
          <w:numId w:val="3"/>
        </w:numPr>
        <w:ind w:left="-284"/>
        <w:jc w:val="both"/>
        <w:rPr>
          <w:rFonts w:ascii="Arial" w:hAnsi="Arial" w:cs="Arial"/>
          <w:sz w:val="20"/>
          <w:szCs w:val="20"/>
        </w:rPr>
      </w:pPr>
      <w:r w:rsidRPr="000F37B1">
        <w:rPr>
          <w:rFonts w:ascii="Arial" w:hAnsi="Arial" w:cs="Arial"/>
          <w:sz w:val="20"/>
          <w:szCs w:val="20"/>
        </w:rPr>
        <w:t xml:space="preserve">Referral form can </w:t>
      </w:r>
      <w:r w:rsidR="0058535C" w:rsidRPr="000F37B1">
        <w:rPr>
          <w:rFonts w:ascii="Arial" w:hAnsi="Arial" w:cs="Arial"/>
          <w:sz w:val="20"/>
          <w:szCs w:val="20"/>
        </w:rPr>
        <w:t xml:space="preserve">be </w:t>
      </w:r>
      <w:r w:rsidR="000F37B1" w:rsidRPr="000F37B1">
        <w:rPr>
          <w:rFonts w:ascii="Arial" w:hAnsi="Arial" w:cs="Arial"/>
          <w:sz w:val="20"/>
          <w:szCs w:val="20"/>
        </w:rPr>
        <w:t xml:space="preserve">submitted </w:t>
      </w:r>
      <w:r w:rsidR="0058535C" w:rsidRPr="000F37B1">
        <w:rPr>
          <w:rFonts w:ascii="Arial" w:hAnsi="Arial" w:cs="Arial"/>
          <w:sz w:val="20"/>
          <w:szCs w:val="20"/>
        </w:rPr>
        <w:t>in handwritten</w:t>
      </w:r>
      <w:r w:rsidR="00554B04" w:rsidRPr="000F37B1">
        <w:rPr>
          <w:rFonts w:ascii="Arial" w:hAnsi="Arial" w:cs="Arial"/>
          <w:sz w:val="20"/>
          <w:szCs w:val="20"/>
        </w:rPr>
        <w:t xml:space="preserve"> or typed format, scanned or MS</w:t>
      </w:r>
      <w:r w:rsidR="0058535C" w:rsidRPr="000F37B1">
        <w:rPr>
          <w:rFonts w:ascii="Arial" w:hAnsi="Arial" w:cs="Arial"/>
          <w:sz w:val="20"/>
          <w:szCs w:val="20"/>
        </w:rPr>
        <w:t xml:space="preserve"> Word Document</w:t>
      </w:r>
      <w:r w:rsidR="000F37B1" w:rsidRPr="000F37B1">
        <w:rPr>
          <w:rFonts w:ascii="Arial" w:hAnsi="Arial" w:cs="Arial"/>
          <w:sz w:val="20"/>
          <w:szCs w:val="20"/>
        </w:rPr>
        <w:t>/PDF formats</w:t>
      </w:r>
      <w:r w:rsidR="0058535C" w:rsidRPr="000F37B1">
        <w:rPr>
          <w:rFonts w:ascii="Arial" w:hAnsi="Arial" w:cs="Arial"/>
          <w:sz w:val="20"/>
          <w:szCs w:val="20"/>
        </w:rPr>
        <w:t>.</w:t>
      </w:r>
    </w:p>
    <w:p w:rsidR="00317069" w:rsidRPr="000F37B1" w:rsidRDefault="000F37B1" w:rsidP="00554B04">
      <w:pPr>
        <w:pStyle w:val="ListParagraph"/>
        <w:numPr>
          <w:ilvl w:val="0"/>
          <w:numId w:val="3"/>
        </w:numPr>
        <w:ind w:left="-284"/>
        <w:jc w:val="both"/>
        <w:rPr>
          <w:rFonts w:ascii="Arial" w:hAnsi="Arial" w:cs="Arial"/>
          <w:sz w:val="20"/>
          <w:szCs w:val="20"/>
        </w:rPr>
      </w:pPr>
      <w:r w:rsidRPr="000F37B1">
        <w:rPr>
          <w:rFonts w:ascii="Arial" w:hAnsi="Arial" w:cs="Arial"/>
          <w:sz w:val="20"/>
          <w:szCs w:val="20"/>
        </w:rPr>
        <w:t>P</w:t>
      </w:r>
      <w:r w:rsidR="00E54B18" w:rsidRPr="000F37B1">
        <w:rPr>
          <w:rFonts w:ascii="Arial" w:hAnsi="Arial" w:cs="Arial"/>
          <w:sz w:val="20"/>
          <w:szCs w:val="20"/>
        </w:rPr>
        <w:t>rovide attac</w:t>
      </w:r>
      <w:r w:rsidR="00F74AC8">
        <w:rPr>
          <w:rFonts w:ascii="Arial" w:hAnsi="Arial" w:cs="Arial"/>
          <w:sz w:val="20"/>
          <w:szCs w:val="20"/>
        </w:rPr>
        <w:t>hments/supporting documentation</w:t>
      </w:r>
      <w:r w:rsidR="00E54B18" w:rsidRPr="000F37B1">
        <w:rPr>
          <w:rFonts w:ascii="Arial" w:hAnsi="Arial" w:cs="Arial"/>
          <w:sz w:val="20"/>
          <w:szCs w:val="20"/>
        </w:rPr>
        <w:t xml:space="preserve"> </w:t>
      </w:r>
      <w:r w:rsidR="00F74AC8">
        <w:rPr>
          <w:rFonts w:ascii="Arial" w:hAnsi="Arial" w:cs="Arial"/>
          <w:sz w:val="20"/>
          <w:szCs w:val="20"/>
        </w:rPr>
        <w:t xml:space="preserve">as </w:t>
      </w:r>
      <w:r w:rsidR="00E54B18" w:rsidRPr="000F37B1">
        <w:rPr>
          <w:rFonts w:ascii="Arial" w:hAnsi="Arial" w:cs="Arial"/>
          <w:sz w:val="20"/>
          <w:szCs w:val="20"/>
        </w:rPr>
        <w:t xml:space="preserve">appropriate for any </w:t>
      </w:r>
      <w:r w:rsidR="00F74AC8">
        <w:rPr>
          <w:rFonts w:ascii="Arial" w:hAnsi="Arial" w:cs="Arial"/>
          <w:sz w:val="20"/>
          <w:szCs w:val="20"/>
        </w:rPr>
        <w:t xml:space="preserve">question </w:t>
      </w:r>
      <w:r w:rsidR="00BD7A16" w:rsidRPr="000F37B1">
        <w:rPr>
          <w:rFonts w:ascii="Arial" w:hAnsi="Arial" w:cs="Arial"/>
          <w:sz w:val="20"/>
          <w:szCs w:val="20"/>
        </w:rPr>
        <w:t xml:space="preserve">and record </w:t>
      </w:r>
      <w:r w:rsidR="008B4E9E" w:rsidRPr="000F37B1">
        <w:rPr>
          <w:rFonts w:ascii="Arial" w:hAnsi="Arial" w:cs="Arial"/>
          <w:sz w:val="20"/>
          <w:szCs w:val="20"/>
        </w:rPr>
        <w:t>‘See Attachment’</w:t>
      </w:r>
      <w:r w:rsidR="001661F7" w:rsidRPr="000F37B1">
        <w:rPr>
          <w:rFonts w:ascii="Arial" w:hAnsi="Arial" w:cs="Arial"/>
          <w:sz w:val="20"/>
          <w:szCs w:val="20"/>
        </w:rPr>
        <w:t>.</w:t>
      </w:r>
      <w:r w:rsidR="00D424E4" w:rsidRPr="000F37B1">
        <w:rPr>
          <w:rFonts w:ascii="Arial" w:hAnsi="Arial" w:cs="Arial"/>
          <w:sz w:val="20"/>
          <w:szCs w:val="20"/>
        </w:rPr>
        <w:t xml:space="preserve"> </w:t>
      </w:r>
    </w:p>
    <w:p w:rsidR="00877BFA" w:rsidRPr="000F37B1" w:rsidRDefault="00317069" w:rsidP="00554B04">
      <w:pPr>
        <w:pStyle w:val="ListParagraph"/>
        <w:numPr>
          <w:ilvl w:val="0"/>
          <w:numId w:val="3"/>
        </w:numPr>
        <w:ind w:left="-284"/>
        <w:jc w:val="both"/>
        <w:rPr>
          <w:rFonts w:ascii="Arial" w:hAnsi="Arial" w:cs="Arial"/>
          <w:b/>
          <w:sz w:val="20"/>
          <w:szCs w:val="20"/>
        </w:rPr>
      </w:pPr>
      <w:r w:rsidRPr="000F37B1">
        <w:rPr>
          <w:rFonts w:ascii="Arial" w:hAnsi="Arial" w:cs="Arial"/>
          <w:sz w:val="20"/>
          <w:szCs w:val="20"/>
        </w:rPr>
        <w:t xml:space="preserve">Once completed please forward referral </w:t>
      </w:r>
      <w:r w:rsidR="00127F1B" w:rsidRPr="000F37B1">
        <w:rPr>
          <w:rFonts w:ascii="Arial" w:hAnsi="Arial" w:cs="Arial"/>
          <w:sz w:val="20"/>
          <w:szCs w:val="20"/>
        </w:rPr>
        <w:t>to</w:t>
      </w:r>
      <w:r w:rsidR="00127F1B" w:rsidRPr="000F37B1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127F1B" w:rsidRPr="000F37B1">
          <w:rPr>
            <w:rStyle w:val="Hyperlink"/>
            <w:rFonts w:ascii="Arial" w:hAnsi="Arial" w:cs="Arial"/>
            <w:b/>
            <w:sz w:val="20"/>
            <w:szCs w:val="20"/>
          </w:rPr>
          <w:t>referrals@ccnb.com.au</w:t>
        </w:r>
      </w:hyperlink>
      <w:r w:rsidR="000F37B1" w:rsidRPr="000F37B1">
        <w:rPr>
          <w:rStyle w:val="Hyperlink"/>
          <w:rFonts w:ascii="Arial" w:hAnsi="Arial" w:cs="Arial"/>
          <w:b/>
          <w:sz w:val="20"/>
          <w:szCs w:val="20"/>
        </w:rPr>
        <w:t xml:space="preserve"> </w:t>
      </w:r>
      <w:r w:rsidR="000F37B1" w:rsidRPr="000F37B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or fax: 02 9979 7611</w:t>
      </w:r>
    </w:p>
    <w:p w:rsidR="00127F1B" w:rsidRPr="000F37B1" w:rsidRDefault="000F37B1" w:rsidP="00554B04">
      <w:pPr>
        <w:pStyle w:val="ListParagraph"/>
        <w:numPr>
          <w:ilvl w:val="0"/>
          <w:numId w:val="3"/>
        </w:numPr>
        <w:ind w:left="-284"/>
        <w:jc w:val="both"/>
        <w:rPr>
          <w:rFonts w:ascii="Arial" w:hAnsi="Arial" w:cs="Arial"/>
          <w:sz w:val="20"/>
          <w:szCs w:val="20"/>
        </w:rPr>
      </w:pPr>
      <w:r w:rsidRPr="000F37B1">
        <w:rPr>
          <w:rFonts w:ascii="Arial" w:hAnsi="Arial" w:cs="Arial"/>
          <w:sz w:val="20"/>
          <w:szCs w:val="20"/>
        </w:rPr>
        <w:t>For further information please feel free to contact CCNB Health and Community Services Team</w:t>
      </w:r>
      <w:r w:rsidR="00127F1B" w:rsidRPr="000F37B1">
        <w:rPr>
          <w:rFonts w:ascii="Arial" w:hAnsi="Arial" w:cs="Arial"/>
          <w:sz w:val="20"/>
          <w:szCs w:val="20"/>
        </w:rPr>
        <w:t xml:space="preserve"> 1300 002 262</w:t>
      </w:r>
      <w:r w:rsidRPr="000F37B1">
        <w:rPr>
          <w:rFonts w:ascii="Arial" w:hAnsi="Arial" w:cs="Arial"/>
        </w:rPr>
        <w:t xml:space="preserve"> </w:t>
      </w:r>
    </w:p>
    <w:tbl>
      <w:tblPr>
        <w:tblW w:w="54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3"/>
        <w:gridCol w:w="1238"/>
      </w:tblGrid>
      <w:tr w:rsidR="001966AB" w:rsidRPr="00D0601B" w:rsidTr="006A73CE">
        <w:trPr>
          <w:trHeight w:val="192"/>
        </w:trPr>
        <w:tc>
          <w:tcPr>
            <w:tcW w:w="4410" w:type="pct"/>
            <w:shd w:val="clear" w:color="auto" w:fill="EEECE1"/>
          </w:tcPr>
          <w:p w:rsidR="001966AB" w:rsidRPr="00833FEC" w:rsidRDefault="00AA02A0" w:rsidP="000F37B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</w:p>
        </w:tc>
        <w:tc>
          <w:tcPr>
            <w:tcW w:w="590" w:type="pct"/>
            <w:shd w:val="clear" w:color="auto" w:fill="EEECE1"/>
          </w:tcPr>
          <w:p w:rsidR="001966AB" w:rsidRPr="00D0601B" w:rsidRDefault="001966AB" w:rsidP="000F37B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01B">
              <w:rPr>
                <w:rFonts w:ascii="Arial" w:hAnsi="Arial" w:cs="Arial"/>
                <w:sz w:val="20"/>
                <w:szCs w:val="20"/>
              </w:rPr>
              <w:t>Y/ N/ NK</w:t>
            </w:r>
          </w:p>
        </w:tc>
      </w:tr>
      <w:tr w:rsidR="001966AB" w:rsidRPr="00D0601B" w:rsidTr="006A73CE">
        <w:trPr>
          <w:trHeight w:val="70"/>
        </w:trPr>
        <w:tc>
          <w:tcPr>
            <w:tcW w:w="4410" w:type="pct"/>
          </w:tcPr>
          <w:p w:rsidR="001966AB" w:rsidRPr="00D0601B" w:rsidRDefault="001966AB" w:rsidP="000F37B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="00127F1B">
              <w:rPr>
                <w:rFonts w:ascii="Arial" w:hAnsi="Arial" w:cs="Arial"/>
                <w:sz w:val="20"/>
                <w:szCs w:val="20"/>
              </w:rPr>
              <w:t>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 being referred consents to this </w:t>
            </w:r>
            <w:r w:rsidRPr="00D0601B">
              <w:rPr>
                <w:rFonts w:ascii="Arial" w:hAnsi="Arial" w:cs="Arial"/>
                <w:sz w:val="20"/>
                <w:szCs w:val="20"/>
              </w:rPr>
              <w:t xml:space="preserve">referral </w:t>
            </w:r>
            <w:r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="003558B2">
              <w:rPr>
                <w:rFonts w:ascii="Arial" w:hAnsi="Arial" w:cs="Arial"/>
                <w:sz w:val="20"/>
                <w:szCs w:val="20"/>
              </w:rPr>
              <w:t>made</w:t>
            </w:r>
          </w:p>
        </w:tc>
        <w:tc>
          <w:tcPr>
            <w:tcW w:w="590" w:type="pct"/>
          </w:tcPr>
          <w:p w:rsidR="001966AB" w:rsidRPr="008C22AB" w:rsidRDefault="001966AB" w:rsidP="008C22A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6AB" w:rsidRPr="00D0601B" w:rsidTr="006A73CE">
        <w:trPr>
          <w:trHeight w:val="398"/>
        </w:trPr>
        <w:tc>
          <w:tcPr>
            <w:tcW w:w="4410" w:type="pct"/>
          </w:tcPr>
          <w:p w:rsidR="001966AB" w:rsidRPr="00D0601B" w:rsidRDefault="001966AB" w:rsidP="000F3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="00127F1B">
              <w:rPr>
                <w:rFonts w:ascii="Arial" w:hAnsi="Arial" w:cs="Arial"/>
                <w:sz w:val="20"/>
                <w:szCs w:val="20"/>
              </w:rPr>
              <w:t>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 being referred has </w:t>
            </w:r>
            <w:r w:rsidR="007D0658">
              <w:rPr>
                <w:rFonts w:ascii="Arial" w:hAnsi="Arial" w:cs="Arial"/>
                <w:sz w:val="20"/>
                <w:szCs w:val="20"/>
              </w:rPr>
              <w:t>been recently hospitalised and is at risk of being without support</w:t>
            </w:r>
          </w:p>
        </w:tc>
        <w:tc>
          <w:tcPr>
            <w:tcW w:w="590" w:type="pct"/>
          </w:tcPr>
          <w:p w:rsidR="001966AB" w:rsidRPr="008C22AB" w:rsidRDefault="001966AB" w:rsidP="008C2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6AB" w:rsidRPr="00D0601B" w:rsidTr="006A73CE">
        <w:trPr>
          <w:trHeight w:val="281"/>
        </w:trPr>
        <w:tc>
          <w:tcPr>
            <w:tcW w:w="4410" w:type="pct"/>
          </w:tcPr>
          <w:p w:rsidR="00317069" w:rsidRPr="00D0601B" w:rsidRDefault="007D0658" w:rsidP="000F3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1966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F1B">
              <w:rPr>
                <w:rFonts w:ascii="Arial" w:hAnsi="Arial" w:cs="Arial"/>
                <w:sz w:val="20"/>
                <w:szCs w:val="20"/>
              </w:rPr>
              <w:t>patient has chronic and/or complex health care conditions</w:t>
            </w:r>
          </w:p>
        </w:tc>
        <w:tc>
          <w:tcPr>
            <w:tcW w:w="590" w:type="pct"/>
          </w:tcPr>
          <w:p w:rsidR="001966AB" w:rsidRPr="008C22AB" w:rsidRDefault="001966AB" w:rsidP="008C22A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7069" w:rsidRPr="00D0601B" w:rsidTr="006A73CE">
        <w:trPr>
          <w:trHeight w:val="283"/>
        </w:trPr>
        <w:tc>
          <w:tcPr>
            <w:tcW w:w="4410" w:type="pct"/>
          </w:tcPr>
          <w:p w:rsidR="00317069" w:rsidRDefault="00B50F3F" w:rsidP="000F3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27F1B">
              <w:rPr>
                <w:rFonts w:ascii="Arial" w:hAnsi="Arial" w:cs="Arial"/>
                <w:sz w:val="20"/>
                <w:szCs w:val="20"/>
              </w:rPr>
              <w:t>patien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27F1B">
              <w:rPr>
                <w:rFonts w:ascii="Arial" w:hAnsi="Arial" w:cs="Arial"/>
                <w:sz w:val="20"/>
                <w:szCs w:val="20"/>
              </w:rPr>
              <w:t xml:space="preserve"> does not have a mental health diagnosis of an acute, persistent and/or severe nature.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</w:tcPr>
          <w:p w:rsidR="00317069" w:rsidRPr="008C22AB" w:rsidRDefault="00317069" w:rsidP="008C22A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7F1B" w:rsidRPr="00D0601B" w:rsidTr="006A73CE">
        <w:trPr>
          <w:trHeight w:val="283"/>
        </w:trPr>
        <w:tc>
          <w:tcPr>
            <w:tcW w:w="4410" w:type="pct"/>
          </w:tcPr>
          <w:p w:rsidR="00127F1B" w:rsidRDefault="00127F1B" w:rsidP="000F3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patient </w:t>
            </w:r>
            <w:r w:rsidR="007D0658">
              <w:rPr>
                <w:rFonts w:ascii="Arial" w:hAnsi="Arial" w:cs="Arial"/>
                <w:sz w:val="20"/>
                <w:szCs w:val="20"/>
              </w:rPr>
              <w:t>lives in Willoughby, Lane Cove, North Sydney, Manly, Warringah, Pittwater and Mosman</w:t>
            </w:r>
          </w:p>
        </w:tc>
        <w:tc>
          <w:tcPr>
            <w:tcW w:w="590" w:type="pct"/>
          </w:tcPr>
          <w:p w:rsidR="00127F1B" w:rsidRPr="008C22AB" w:rsidRDefault="00127F1B" w:rsidP="008C22A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4C0F" w:rsidRDefault="00C94C0F"/>
    <w:tbl>
      <w:tblPr>
        <w:tblW w:w="54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679"/>
      </w:tblGrid>
      <w:tr w:rsidR="00C94C0F" w:rsidRPr="00D0601B" w:rsidTr="006A73CE">
        <w:trPr>
          <w:trHeight w:val="283"/>
        </w:trPr>
        <w:tc>
          <w:tcPr>
            <w:tcW w:w="5000" w:type="pct"/>
            <w:gridSpan w:val="2"/>
            <w:shd w:val="clear" w:color="auto" w:fill="EEECE1" w:themeFill="background2"/>
          </w:tcPr>
          <w:p w:rsidR="00C94C0F" w:rsidRPr="008C22AB" w:rsidRDefault="00C94C0F" w:rsidP="00C94C0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4AC8">
              <w:rPr>
                <w:rFonts w:ascii="Arial" w:hAnsi="Arial" w:cs="Arial"/>
                <w:b/>
                <w:sz w:val="20"/>
                <w:szCs w:val="20"/>
              </w:rPr>
              <w:t>Referrers Details</w:t>
            </w:r>
          </w:p>
        </w:tc>
      </w:tr>
      <w:tr w:rsidR="00C94C0F" w:rsidRPr="00D0601B" w:rsidTr="006A73CE">
        <w:trPr>
          <w:trHeight w:val="283"/>
        </w:trPr>
        <w:tc>
          <w:tcPr>
            <w:tcW w:w="2770" w:type="pct"/>
          </w:tcPr>
          <w:p w:rsidR="00C94C0F" w:rsidRDefault="00C94C0F" w:rsidP="000F3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Name of Referrer:</w:t>
            </w:r>
          </w:p>
        </w:tc>
        <w:tc>
          <w:tcPr>
            <w:tcW w:w="2230" w:type="pct"/>
          </w:tcPr>
          <w:p w:rsidR="00C94C0F" w:rsidRPr="008C22AB" w:rsidRDefault="00C94C0F" w:rsidP="00C94C0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Date of Referral:</w:t>
            </w:r>
            <w:r w:rsidRPr="00D0601B">
              <w:rPr>
                <w:rFonts w:ascii="Arial" w:hAnsi="Arial" w:cs="Arial"/>
                <w:sz w:val="20"/>
                <w:szCs w:val="20"/>
              </w:rPr>
              <w:t xml:space="preserve"> ____</w:t>
            </w:r>
            <w:r>
              <w:rPr>
                <w:rFonts w:ascii="Arial" w:hAnsi="Arial" w:cs="Arial"/>
                <w:sz w:val="20"/>
                <w:szCs w:val="20"/>
              </w:rPr>
              <w:t>__/______/_______</w:t>
            </w:r>
          </w:p>
        </w:tc>
      </w:tr>
      <w:tr w:rsidR="00C94C0F" w:rsidRPr="00D0601B" w:rsidTr="006A73CE">
        <w:trPr>
          <w:trHeight w:val="283"/>
        </w:trPr>
        <w:tc>
          <w:tcPr>
            <w:tcW w:w="2770" w:type="pct"/>
          </w:tcPr>
          <w:p w:rsidR="00C94C0F" w:rsidRPr="00886781" w:rsidRDefault="00C94C0F" w:rsidP="000F37B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230" w:type="pct"/>
          </w:tcPr>
          <w:p w:rsidR="00C94C0F" w:rsidRPr="00886781" w:rsidRDefault="00C94C0F" w:rsidP="00C94C0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Landline</w:t>
            </w:r>
            <w:r w:rsidRPr="00D060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94C0F" w:rsidRPr="00D0601B" w:rsidTr="006A73CE">
        <w:trPr>
          <w:trHeight w:val="283"/>
        </w:trPr>
        <w:tc>
          <w:tcPr>
            <w:tcW w:w="2770" w:type="pct"/>
          </w:tcPr>
          <w:p w:rsidR="00C94C0F" w:rsidRPr="00886781" w:rsidRDefault="00C94C0F" w:rsidP="000F37B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GP Practice</w:t>
            </w:r>
          </w:p>
        </w:tc>
        <w:tc>
          <w:tcPr>
            <w:tcW w:w="2230" w:type="pct"/>
          </w:tcPr>
          <w:p w:rsidR="00C94C0F" w:rsidRPr="00886781" w:rsidRDefault="00C94C0F" w:rsidP="00C94C0F">
            <w:pPr>
              <w:tabs>
                <w:tab w:val="left" w:pos="921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Suburb</w:t>
            </w:r>
          </w:p>
        </w:tc>
      </w:tr>
      <w:tr w:rsidR="005470E9" w:rsidRPr="00D0601B" w:rsidTr="005470E9">
        <w:trPr>
          <w:trHeight w:val="1230"/>
        </w:trPr>
        <w:tc>
          <w:tcPr>
            <w:tcW w:w="2770" w:type="pct"/>
          </w:tcPr>
          <w:p w:rsidR="005470E9" w:rsidRDefault="005470E9" w:rsidP="000F37B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Best time and method to contact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</w:t>
            </w:r>
            <w:r w:rsidRPr="00886781">
              <w:rPr>
                <w:rFonts w:ascii="Arial" w:hAnsi="Arial" w:cs="Arial"/>
                <w:b/>
                <w:sz w:val="20"/>
                <w:szCs w:val="20"/>
              </w:rPr>
              <w:t xml:space="preserve"> if required?</w:t>
            </w:r>
          </w:p>
          <w:p w:rsidR="005470E9" w:rsidRDefault="005470E9" w:rsidP="00213938">
            <w:pPr>
              <w:tabs>
                <w:tab w:val="left" w:pos="5482"/>
              </w:tabs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  <w:p w:rsidR="005470E9" w:rsidRDefault="005470E9" w:rsidP="00C94C0F">
            <w:pPr>
              <w:tabs>
                <w:tab w:val="left" w:pos="5482"/>
              </w:tabs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4C0F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  <w:p w:rsidR="005470E9" w:rsidRPr="00C94C0F" w:rsidRDefault="005470E9" w:rsidP="001B56BE">
            <w:pPr>
              <w:tabs>
                <w:tab w:val="left" w:pos="5482"/>
              </w:tabs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30" w:type="pct"/>
            <w:vMerge w:val="restart"/>
          </w:tcPr>
          <w:p w:rsidR="005470E9" w:rsidRDefault="005470E9" w:rsidP="00C94C0F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patient consent would you like feedback on activity and progress? </w:t>
            </w:r>
          </w:p>
          <w:p w:rsidR="005470E9" w:rsidRDefault="005470E9" w:rsidP="00C94C0F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often?</w:t>
            </w:r>
          </w:p>
          <w:p w:rsidR="005470E9" w:rsidRPr="00886781" w:rsidRDefault="005470E9" w:rsidP="00C94C0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format/method is best?</w:t>
            </w:r>
          </w:p>
        </w:tc>
      </w:tr>
      <w:tr w:rsidR="005470E9" w:rsidRPr="00D0601B" w:rsidTr="006A73CE">
        <w:trPr>
          <w:trHeight w:val="378"/>
        </w:trPr>
        <w:tc>
          <w:tcPr>
            <w:tcW w:w="2770" w:type="pct"/>
          </w:tcPr>
          <w:p w:rsidR="005470E9" w:rsidRDefault="001B56BE" w:rsidP="00C94C0F">
            <w:pPr>
              <w:tabs>
                <w:tab w:val="left" w:pos="5482"/>
              </w:tabs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did you find out about us?</w:t>
            </w:r>
          </w:p>
          <w:p w:rsidR="001B56BE" w:rsidRPr="00886781" w:rsidRDefault="001B56BE" w:rsidP="00C94C0F">
            <w:pPr>
              <w:tabs>
                <w:tab w:val="left" w:pos="5482"/>
              </w:tabs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0" w:type="pct"/>
            <w:vMerge/>
          </w:tcPr>
          <w:p w:rsidR="005470E9" w:rsidRDefault="005470E9" w:rsidP="00C94C0F">
            <w:pPr>
              <w:tabs>
                <w:tab w:val="left" w:pos="92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C0F" w:rsidRPr="00D0601B" w:rsidTr="006A73CE">
        <w:trPr>
          <w:trHeight w:val="283"/>
        </w:trPr>
        <w:tc>
          <w:tcPr>
            <w:tcW w:w="5000" w:type="pct"/>
            <w:gridSpan w:val="2"/>
          </w:tcPr>
          <w:p w:rsidR="00C94C0F" w:rsidRPr="00F56E26" w:rsidRDefault="00C94C0F" w:rsidP="00C94C0F">
            <w:pPr>
              <w:tabs>
                <w:tab w:val="left" w:pos="9214"/>
              </w:tabs>
              <w:spacing w:before="60" w:after="60" w:line="240" w:lineRule="auto"/>
              <w:rPr>
                <w:rFonts w:ascii="Arial" w:hAnsi="Arial" w:cs="Arial"/>
                <w:sz w:val="18"/>
              </w:rPr>
            </w:pPr>
            <w:r w:rsidRPr="00213938">
              <w:rPr>
                <w:rFonts w:ascii="Arial" w:hAnsi="Arial" w:cs="Arial"/>
                <w:b/>
                <w:sz w:val="18"/>
              </w:rPr>
              <w:t>Declaration</w:t>
            </w:r>
            <w:r w:rsidRPr="00D0601B">
              <w:rPr>
                <w:rFonts w:ascii="Arial" w:hAnsi="Arial" w:cs="Arial"/>
                <w:sz w:val="18"/>
              </w:rPr>
              <w:t>: The referrer agrees that all information included in this referral form is</w:t>
            </w:r>
            <w:r>
              <w:rPr>
                <w:rFonts w:ascii="Arial" w:hAnsi="Arial" w:cs="Arial"/>
                <w:sz w:val="18"/>
              </w:rPr>
              <w:t xml:space="preserve"> a </w:t>
            </w:r>
            <w:r w:rsidRPr="00D0601B">
              <w:rPr>
                <w:rFonts w:ascii="Arial" w:hAnsi="Arial" w:cs="Arial"/>
                <w:sz w:val="18"/>
              </w:rPr>
              <w:t>full and accurate reflection of the support needs of the p</w:t>
            </w:r>
            <w:r>
              <w:rPr>
                <w:rFonts w:ascii="Arial" w:hAnsi="Arial" w:cs="Arial"/>
                <w:sz w:val="18"/>
              </w:rPr>
              <w:t>atient</w:t>
            </w:r>
            <w:r w:rsidRPr="00D0601B">
              <w:rPr>
                <w:rFonts w:ascii="Arial" w:hAnsi="Arial" w:cs="Arial"/>
                <w:sz w:val="18"/>
              </w:rPr>
              <w:t xml:space="preserve"> being referred based on </w:t>
            </w:r>
            <w:r>
              <w:rPr>
                <w:rFonts w:ascii="Arial" w:hAnsi="Arial" w:cs="Arial"/>
                <w:sz w:val="18"/>
              </w:rPr>
              <w:t>your</w:t>
            </w:r>
            <w:r w:rsidRPr="00D0601B">
              <w:rPr>
                <w:rFonts w:ascii="Arial" w:hAnsi="Arial" w:cs="Arial"/>
                <w:sz w:val="18"/>
              </w:rPr>
              <w:t xml:space="preserve"> knowledge, experience and professional assessment of the individual and is necessary </w:t>
            </w:r>
            <w:r>
              <w:rPr>
                <w:rFonts w:ascii="Arial" w:hAnsi="Arial" w:cs="Arial"/>
                <w:sz w:val="18"/>
              </w:rPr>
              <w:t>for CCNB to fulfi</w:t>
            </w:r>
            <w:r w:rsidRPr="00D0601B">
              <w:rPr>
                <w:rFonts w:ascii="Arial" w:hAnsi="Arial" w:cs="Arial"/>
                <w:sz w:val="18"/>
              </w:rPr>
              <w:t>l its duty of care to</w:t>
            </w:r>
            <w:r>
              <w:rPr>
                <w:rFonts w:ascii="Arial" w:hAnsi="Arial" w:cs="Arial"/>
                <w:sz w:val="18"/>
              </w:rPr>
              <w:t xml:space="preserve"> patients</w:t>
            </w:r>
            <w:r w:rsidRPr="00D0601B">
              <w:rPr>
                <w:rFonts w:ascii="Arial" w:hAnsi="Arial" w:cs="Arial"/>
                <w:sz w:val="18"/>
              </w:rPr>
              <w:t>, staff and the community.</w:t>
            </w:r>
          </w:p>
        </w:tc>
      </w:tr>
    </w:tbl>
    <w:p w:rsidR="002A7642" w:rsidRPr="00C94C0F" w:rsidRDefault="002A7642" w:rsidP="00B50F3F">
      <w:pPr>
        <w:tabs>
          <w:tab w:val="left" w:pos="315"/>
        </w:tabs>
        <w:rPr>
          <w:rFonts w:cstheme="minorHAnsi"/>
          <w:b/>
          <w:sz w:val="2"/>
          <w:szCs w:val="20"/>
        </w:rPr>
      </w:pPr>
    </w:p>
    <w:tbl>
      <w:tblPr>
        <w:tblpPr w:leftFromText="180" w:rightFromText="180" w:vertAnchor="text" w:horzAnchor="margin" w:tblpX="-71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134"/>
        <w:gridCol w:w="141"/>
        <w:gridCol w:w="2127"/>
        <w:gridCol w:w="850"/>
        <w:gridCol w:w="142"/>
        <w:gridCol w:w="1134"/>
        <w:gridCol w:w="567"/>
        <w:gridCol w:w="2268"/>
      </w:tblGrid>
      <w:tr w:rsidR="0058535C" w:rsidRPr="0011451F" w:rsidTr="008A11CE">
        <w:trPr>
          <w:trHeight w:val="225"/>
        </w:trPr>
        <w:tc>
          <w:tcPr>
            <w:tcW w:w="10485" w:type="dxa"/>
            <w:gridSpan w:val="9"/>
            <w:shd w:val="clear" w:color="auto" w:fill="EEECE1"/>
          </w:tcPr>
          <w:p w:rsidR="0058535C" w:rsidRPr="0011451F" w:rsidRDefault="003558B2" w:rsidP="008A11C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</w:t>
            </w:r>
            <w:r w:rsidR="0058535C" w:rsidRPr="0011451F">
              <w:rPr>
                <w:rFonts w:ascii="Arial" w:hAnsi="Arial" w:cs="Arial"/>
                <w:b/>
                <w:sz w:val="20"/>
                <w:szCs w:val="20"/>
              </w:rPr>
              <w:t>t Details</w:t>
            </w:r>
          </w:p>
        </w:tc>
      </w:tr>
      <w:tr w:rsidR="0058535C" w:rsidRPr="0011451F" w:rsidTr="008A11CE">
        <w:trPr>
          <w:trHeight w:val="175"/>
        </w:trPr>
        <w:tc>
          <w:tcPr>
            <w:tcW w:w="2122" w:type="dxa"/>
          </w:tcPr>
          <w:p w:rsidR="0058535C" w:rsidRPr="00886781" w:rsidRDefault="003558B2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 xml:space="preserve">Patient </w:t>
            </w:r>
            <w:r w:rsidR="0058535C" w:rsidRPr="0088678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252" w:type="dxa"/>
            <w:gridSpan w:val="4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535C" w:rsidRPr="00886781" w:rsidRDefault="0058535C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835" w:type="dxa"/>
            <w:gridSpan w:val="2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35C" w:rsidRPr="0011451F" w:rsidTr="008A11CE">
        <w:trPr>
          <w:trHeight w:val="265"/>
        </w:trPr>
        <w:tc>
          <w:tcPr>
            <w:tcW w:w="2122" w:type="dxa"/>
          </w:tcPr>
          <w:p w:rsidR="0058535C" w:rsidRPr="00886781" w:rsidRDefault="0058535C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Medical Record No.</w:t>
            </w:r>
          </w:p>
        </w:tc>
        <w:tc>
          <w:tcPr>
            <w:tcW w:w="4252" w:type="dxa"/>
            <w:gridSpan w:val="4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535C" w:rsidRPr="00886781" w:rsidRDefault="0058535C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2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35C" w:rsidRPr="0011451F" w:rsidTr="008A11CE">
        <w:trPr>
          <w:trHeight w:val="255"/>
        </w:trPr>
        <w:tc>
          <w:tcPr>
            <w:tcW w:w="2122" w:type="dxa"/>
          </w:tcPr>
          <w:p w:rsidR="0058535C" w:rsidRPr="00886781" w:rsidRDefault="0058535C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4252" w:type="dxa"/>
            <w:gridSpan w:val="4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535C" w:rsidRPr="00886781" w:rsidRDefault="0058535C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Suburb</w:t>
            </w:r>
          </w:p>
        </w:tc>
        <w:tc>
          <w:tcPr>
            <w:tcW w:w="2835" w:type="dxa"/>
            <w:gridSpan w:val="2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35C" w:rsidRPr="0011451F" w:rsidTr="008A11CE">
        <w:trPr>
          <w:trHeight w:val="190"/>
        </w:trPr>
        <w:tc>
          <w:tcPr>
            <w:tcW w:w="2122" w:type="dxa"/>
          </w:tcPr>
          <w:p w:rsidR="0058535C" w:rsidRPr="00886781" w:rsidRDefault="0058535C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Landline</w:t>
            </w:r>
          </w:p>
        </w:tc>
        <w:tc>
          <w:tcPr>
            <w:tcW w:w="4252" w:type="dxa"/>
            <w:gridSpan w:val="4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535C" w:rsidRPr="00886781" w:rsidRDefault="0058535C" w:rsidP="008A11CE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Mobile</w:t>
            </w:r>
          </w:p>
        </w:tc>
        <w:tc>
          <w:tcPr>
            <w:tcW w:w="2835" w:type="dxa"/>
            <w:gridSpan w:val="2"/>
          </w:tcPr>
          <w:p w:rsidR="0058535C" w:rsidRPr="0011451F" w:rsidRDefault="0058535C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35C" w:rsidRPr="0011451F" w:rsidTr="008A11CE">
        <w:trPr>
          <w:trHeight w:val="390"/>
        </w:trPr>
        <w:tc>
          <w:tcPr>
            <w:tcW w:w="3397" w:type="dxa"/>
            <w:gridSpan w:val="3"/>
            <w:tcBorders>
              <w:right w:val="single" w:sz="4" w:space="0" w:color="auto"/>
            </w:tcBorders>
          </w:tcPr>
          <w:p w:rsidR="009D0345" w:rsidRPr="00886781" w:rsidRDefault="009D0345" w:rsidP="008A11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What the best time to contact?</w:t>
            </w:r>
          </w:p>
          <w:p w:rsidR="009D0345" w:rsidRPr="00886781" w:rsidRDefault="009D0345" w:rsidP="008A11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tcBorders>
              <w:left w:val="single" w:sz="4" w:space="0" w:color="auto"/>
            </w:tcBorders>
          </w:tcPr>
          <w:p w:rsidR="0058535C" w:rsidRPr="0011451F" w:rsidRDefault="0058535C" w:rsidP="008A11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360"/>
        </w:trPr>
        <w:tc>
          <w:tcPr>
            <w:tcW w:w="3397" w:type="dxa"/>
            <w:gridSpan w:val="3"/>
            <w:tcBorders>
              <w:right w:val="single" w:sz="4" w:space="0" w:color="auto"/>
            </w:tcBorders>
          </w:tcPr>
          <w:p w:rsidR="002A7642" w:rsidRPr="00886781" w:rsidRDefault="002A7642" w:rsidP="008A11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t>How is it best to contact and communicate?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</w:tcBorders>
          </w:tcPr>
          <w:p w:rsidR="002A7642" w:rsidRPr="0011451F" w:rsidRDefault="002A7642" w:rsidP="008A11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378"/>
        </w:trPr>
        <w:tc>
          <w:tcPr>
            <w:tcW w:w="3397" w:type="dxa"/>
            <w:gridSpan w:val="3"/>
            <w:tcBorders>
              <w:right w:val="single" w:sz="4" w:space="0" w:color="auto"/>
            </w:tcBorders>
          </w:tcPr>
          <w:p w:rsidR="002A7642" w:rsidRPr="00886781" w:rsidRDefault="002A7642" w:rsidP="008A11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781">
              <w:rPr>
                <w:rFonts w:ascii="Arial" w:hAnsi="Arial" w:cs="Arial"/>
                <w:b/>
                <w:sz w:val="20"/>
                <w:szCs w:val="20"/>
              </w:rPr>
              <w:lastRenderedPageBreak/>
              <w:t>Where’s the best place to meet?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</w:tcBorders>
          </w:tcPr>
          <w:p w:rsidR="002A7642" w:rsidRPr="0011451F" w:rsidRDefault="002A7642" w:rsidP="008A11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35C" w:rsidRPr="0011451F" w:rsidTr="008A11CE">
        <w:trPr>
          <w:trHeight w:val="1671"/>
        </w:trPr>
        <w:tc>
          <w:tcPr>
            <w:tcW w:w="10485" w:type="dxa"/>
            <w:gridSpan w:val="9"/>
          </w:tcPr>
          <w:p w:rsidR="009D0345" w:rsidRDefault="009D0345" w:rsidP="008A11CE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1A13DC">
              <w:rPr>
                <w:rFonts w:ascii="Arial" w:hAnsi="Arial" w:cs="Arial"/>
                <w:b/>
                <w:sz w:val="20"/>
                <w:szCs w:val="20"/>
              </w:rPr>
              <w:t>Does the patient have a substantive carer/family support?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 Unknown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</w:p>
          <w:p w:rsidR="009D0345" w:rsidRDefault="009D0345" w:rsidP="008A11CE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1A13DC">
              <w:rPr>
                <w:rFonts w:ascii="Arial" w:hAnsi="Arial" w:cs="Arial"/>
                <w:b/>
                <w:sz w:val="20"/>
                <w:szCs w:val="20"/>
              </w:rPr>
              <w:t>Are they aware of this referral?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 Unknown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</w:p>
          <w:p w:rsidR="009D0345" w:rsidRPr="009D0345" w:rsidRDefault="009D0345" w:rsidP="008A11CE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1A13DC">
              <w:rPr>
                <w:rFonts w:ascii="Arial" w:hAnsi="Arial" w:cs="Arial"/>
                <w:b/>
                <w:sz w:val="20"/>
                <w:szCs w:val="20"/>
              </w:rPr>
              <w:t>Can we contact them?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D0345" w:rsidRDefault="009D0345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A13DC">
              <w:rPr>
                <w:rFonts w:ascii="Arial" w:hAnsi="Arial" w:cs="Arial"/>
                <w:b/>
                <w:sz w:val="20"/>
                <w:szCs w:val="20"/>
              </w:rPr>
              <w:t>Legal Guardian in place?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 Yes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="00213938">
              <w:rPr>
                <w:rFonts w:ascii="Arial" w:hAnsi="Arial" w:cs="Arial"/>
                <w:sz w:val="24"/>
                <w:szCs w:val="20"/>
              </w:rPr>
              <w:t xml:space="preserve">   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535C" w:rsidRPr="0011451F" w:rsidRDefault="009D0345" w:rsidP="008A11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A13DC">
              <w:rPr>
                <w:rFonts w:ascii="Arial" w:hAnsi="Arial" w:cs="Arial"/>
                <w:b/>
                <w:sz w:val="20"/>
                <w:szCs w:val="20"/>
              </w:rPr>
              <w:t>Name and contact details:</w:t>
            </w:r>
          </w:p>
        </w:tc>
      </w:tr>
      <w:tr w:rsidR="008A11CE" w:rsidRPr="0011451F" w:rsidTr="008A11CE">
        <w:trPr>
          <w:trHeight w:val="366"/>
        </w:trPr>
        <w:tc>
          <w:tcPr>
            <w:tcW w:w="10485" w:type="dxa"/>
            <w:gridSpan w:val="9"/>
          </w:tcPr>
          <w:p w:rsidR="008A11CE" w:rsidRPr="001A13DC" w:rsidRDefault="008A11CE" w:rsidP="008A11C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Income source: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Working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New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tart  </w:t>
            </w:r>
            <w:r>
              <w:rPr>
                <w:rFonts w:ascii="Arial" w:hAnsi="Arial" w:cs="Arial"/>
                <w:sz w:val="20"/>
                <w:szCs w:val="20"/>
              </w:rPr>
              <w:t>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Aged </w:t>
            </w:r>
            <w:r>
              <w:rPr>
                <w:rFonts w:ascii="Arial" w:hAnsi="Arial" w:cs="Arial"/>
                <w:sz w:val="20"/>
                <w:szCs w:val="20"/>
              </w:rPr>
              <w:t xml:space="preserve">  Disability Pension </w:t>
            </w:r>
            <w:r>
              <w:rPr>
                <w:rFonts w:ascii="Arial" w:hAnsi="Arial" w:cs="Arial"/>
                <w:sz w:val="20"/>
                <w:szCs w:val="20"/>
              </w:rPr>
              <w:t xml:space="preserve">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 income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451F">
              <w:rPr>
                <w:rFonts w:ascii="Arial" w:hAnsi="Arial" w:cs="Arial"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Not known </w:t>
            </w:r>
            <w:r w:rsidRPr="0011451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</w:tr>
      <w:tr w:rsidR="0058535C" w:rsidRPr="0011451F" w:rsidTr="008A11CE">
        <w:trPr>
          <w:trHeight w:val="783"/>
        </w:trPr>
        <w:tc>
          <w:tcPr>
            <w:tcW w:w="5524" w:type="dxa"/>
            <w:gridSpan w:val="4"/>
            <w:tcBorders>
              <w:bottom w:val="single" w:sz="4" w:space="0" w:color="auto"/>
              <w:right w:val="nil"/>
            </w:tcBorders>
          </w:tcPr>
          <w:p w:rsidR="00F74AC8" w:rsidRDefault="008A11CE" w:rsidP="008A11CE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Culturally and Linguistically Diverse? </w:t>
            </w:r>
            <w:r w:rsidR="00F74AC8" w:rsidRPr="0011451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="00F74AC8" w:rsidRPr="0011451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="007870AE">
              <w:rPr>
                <w:rFonts w:ascii="Arial" w:hAnsi="Arial" w:cs="Arial"/>
                <w:sz w:val="20"/>
                <w:szCs w:val="20"/>
              </w:rPr>
              <w:t>NK</w:t>
            </w:r>
            <w:r w:rsidR="00F74A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3938" w:rsidRPr="00213938">
              <w:rPr>
                <w:rFonts w:ascii="Arial" w:hAnsi="Arial" w:cs="Arial"/>
                <w:sz w:val="24"/>
                <w:szCs w:val="20"/>
              </w:rPr>
              <w:t></w:t>
            </w:r>
          </w:p>
          <w:p w:rsidR="00F74AC8" w:rsidRPr="007870AE" w:rsidRDefault="00F74AC8" w:rsidP="008A11CE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870AE">
              <w:rPr>
                <w:rFonts w:ascii="Arial" w:hAnsi="Arial" w:cs="Arial"/>
                <w:b/>
                <w:sz w:val="20"/>
                <w:szCs w:val="20"/>
              </w:rPr>
              <w:t>Language(s):</w:t>
            </w:r>
          </w:p>
        </w:tc>
        <w:tc>
          <w:tcPr>
            <w:tcW w:w="4961" w:type="dxa"/>
            <w:gridSpan w:val="5"/>
            <w:tcBorders>
              <w:left w:val="nil"/>
              <w:bottom w:val="single" w:sz="4" w:space="0" w:color="auto"/>
            </w:tcBorders>
          </w:tcPr>
          <w:p w:rsidR="008A11CE" w:rsidRDefault="008A11CE" w:rsidP="008A11CE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1451F">
              <w:rPr>
                <w:rFonts w:ascii="Arial" w:hAnsi="Arial" w:cs="Arial"/>
                <w:b/>
                <w:sz w:val="20"/>
                <w:szCs w:val="20"/>
              </w:rPr>
              <w:t>Interpreter Required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 Yes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 w:rsidRPr="001145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8535C" w:rsidRPr="0011451F" w:rsidRDefault="0058535C" w:rsidP="008A11CE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77B" w:rsidRPr="0011451F" w:rsidTr="008A11CE">
        <w:trPr>
          <w:trHeight w:val="394"/>
        </w:trPr>
        <w:tc>
          <w:tcPr>
            <w:tcW w:w="5524" w:type="dxa"/>
            <w:gridSpan w:val="4"/>
            <w:tcBorders>
              <w:bottom w:val="single" w:sz="4" w:space="0" w:color="auto"/>
              <w:right w:val="nil"/>
            </w:tcBorders>
          </w:tcPr>
          <w:p w:rsidR="0037477B" w:rsidRPr="0011451F" w:rsidRDefault="007870AE" w:rsidP="007870AE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Australian or Torres Strait Islander </w:t>
            </w:r>
            <w:r w:rsidRPr="0011451F">
              <w:rPr>
                <w:rFonts w:ascii="Arial" w:hAnsi="Arial" w:cs="Arial"/>
                <w:sz w:val="20"/>
                <w:szCs w:val="20"/>
              </w:rPr>
              <w:t>Yes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NK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5"/>
            <w:tcBorders>
              <w:left w:val="nil"/>
              <w:bottom w:val="single" w:sz="4" w:space="0" w:color="auto"/>
            </w:tcBorders>
          </w:tcPr>
          <w:p w:rsidR="0037477B" w:rsidRPr="0011451F" w:rsidRDefault="007870AE" w:rsidP="008A11CE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11451F">
              <w:rPr>
                <w:rFonts w:ascii="Arial" w:hAnsi="Arial" w:cs="Arial"/>
                <w:b/>
                <w:sz w:val="20"/>
                <w:szCs w:val="20"/>
              </w:rPr>
              <w:t>LGBTI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Unknown </w:t>
            </w:r>
            <w:r w:rsidRPr="00213938">
              <w:rPr>
                <w:rFonts w:ascii="Arial" w:hAnsi="Arial" w:cs="Arial"/>
                <w:sz w:val="24"/>
                <w:szCs w:val="20"/>
              </w:rPr>
              <w:t>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86781" w:rsidRPr="0011451F" w:rsidTr="008A11CE">
        <w:trPr>
          <w:trHeight w:val="180"/>
        </w:trPr>
        <w:tc>
          <w:tcPr>
            <w:tcW w:w="8217" w:type="dxa"/>
            <w:gridSpan w:val="8"/>
            <w:tcBorders>
              <w:right w:val="single" w:sz="4" w:space="0" w:color="auto"/>
            </w:tcBorders>
            <w:shd w:val="clear" w:color="auto" w:fill="EEECE1" w:themeFill="background2"/>
          </w:tcPr>
          <w:p w:rsidR="00886781" w:rsidRPr="0011451F" w:rsidRDefault="00886781" w:rsidP="008A11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51F">
              <w:rPr>
                <w:rFonts w:ascii="Arial" w:hAnsi="Arial" w:cs="Arial"/>
                <w:b/>
                <w:sz w:val="20"/>
                <w:szCs w:val="20"/>
              </w:rPr>
              <w:t>Family/Carer Details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886781" w:rsidRPr="006C1759" w:rsidRDefault="00886781" w:rsidP="008A11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1759">
              <w:rPr>
                <w:rFonts w:ascii="Arial" w:hAnsi="Arial" w:cs="Arial"/>
                <w:b/>
                <w:sz w:val="20"/>
                <w:szCs w:val="20"/>
              </w:rPr>
              <w:t>Y/ N/ NK</w:t>
            </w:r>
          </w:p>
        </w:tc>
      </w:tr>
      <w:tr w:rsidR="006C1759" w:rsidRPr="0011451F" w:rsidTr="008A11CE">
        <w:trPr>
          <w:trHeight w:val="180"/>
        </w:trPr>
        <w:tc>
          <w:tcPr>
            <w:tcW w:w="8217" w:type="dxa"/>
            <w:gridSpan w:val="8"/>
            <w:tcBorders>
              <w:right w:val="single" w:sz="4" w:space="0" w:color="auto"/>
            </w:tcBorders>
          </w:tcPr>
          <w:p w:rsidR="006C1759" w:rsidRPr="0011451F" w:rsidRDefault="006C1759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51F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have family or carers?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1759" w:rsidRPr="0011451F" w:rsidRDefault="006C1759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59" w:rsidRPr="0011451F" w:rsidTr="008A11CE">
        <w:trPr>
          <w:trHeight w:val="270"/>
        </w:trPr>
        <w:tc>
          <w:tcPr>
            <w:tcW w:w="8217" w:type="dxa"/>
            <w:gridSpan w:val="8"/>
            <w:tcBorders>
              <w:bottom w:val="single" w:sz="4" w:space="0" w:color="auto"/>
            </w:tcBorders>
          </w:tcPr>
          <w:p w:rsidR="006C1759" w:rsidRPr="0011451F" w:rsidRDefault="006C1759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family or carer 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aware of the referral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Social Work </w:t>
            </w:r>
            <w:r w:rsidRPr="0011451F">
              <w:rPr>
                <w:rFonts w:ascii="Arial" w:hAnsi="Arial" w:cs="Arial"/>
                <w:sz w:val="20"/>
                <w:szCs w:val="20"/>
              </w:rPr>
              <w:t>Programme?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1759" w:rsidRPr="0011451F" w:rsidRDefault="006C1759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781" w:rsidRPr="0011451F" w:rsidTr="008A11CE">
        <w:trPr>
          <w:trHeight w:val="2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</w:tcPr>
          <w:p w:rsidR="00886781" w:rsidRPr="0011451F" w:rsidRDefault="00886781" w:rsidP="008A11CE">
            <w:pPr>
              <w:rPr>
                <w:rFonts w:ascii="Arial" w:hAnsi="Arial" w:cs="Arial"/>
                <w:sz w:val="20"/>
                <w:szCs w:val="20"/>
              </w:rPr>
            </w:pPr>
            <w:r w:rsidRPr="0011451F">
              <w:rPr>
                <w:rFonts w:ascii="Arial" w:hAnsi="Arial" w:cs="Arial"/>
                <w:sz w:val="20"/>
                <w:szCs w:val="20"/>
              </w:rPr>
              <w:t>Name and contact details:</w:t>
            </w:r>
          </w:p>
        </w:tc>
      </w:tr>
      <w:tr w:rsidR="002A7642" w:rsidRPr="0011451F" w:rsidTr="008A11CE">
        <w:trPr>
          <w:trHeight w:val="191"/>
        </w:trPr>
        <w:tc>
          <w:tcPr>
            <w:tcW w:w="10485" w:type="dxa"/>
            <w:gridSpan w:val="9"/>
            <w:shd w:val="clear" w:color="auto" w:fill="EEECE1"/>
          </w:tcPr>
          <w:p w:rsidR="002A7642" w:rsidRPr="0011451F" w:rsidRDefault="002A7642" w:rsidP="008A11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Outline m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edical, health </w:t>
            </w:r>
            <w:r>
              <w:rPr>
                <w:rFonts w:ascii="Arial" w:hAnsi="Arial" w:cs="Arial"/>
                <w:sz w:val="20"/>
                <w:szCs w:val="20"/>
              </w:rPr>
              <w:t>and social issues.</w:t>
            </w:r>
          </w:p>
        </w:tc>
      </w:tr>
      <w:tr w:rsidR="002A7642" w:rsidRPr="0011451F" w:rsidTr="008A11CE">
        <w:trPr>
          <w:trHeight w:val="220"/>
        </w:trPr>
        <w:tc>
          <w:tcPr>
            <w:tcW w:w="10485" w:type="dxa"/>
            <w:gridSpan w:val="9"/>
          </w:tcPr>
          <w:p w:rsidR="002A7642" w:rsidRDefault="002A7642" w:rsidP="008A11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1CE" w:rsidRDefault="008A11CE" w:rsidP="008A11C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0AE" w:rsidRDefault="007870AE" w:rsidP="008A11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A7642" w:rsidRPr="0011451F" w:rsidRDefault="002A7642" w:rsidP="008A11C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225"/>
        </w:trPr>
        <w:tc>
          <w:tcPr>
            <w:tcW w:w="10485" w:type="dxa"/>
            <w:gridSpan w:val="9"/>
            <w:shd w:val="clear" w:color="auto" w:fill="EEECE1"/>
          </w:tcPr>
          <w:p w:rsidR="002A7642" w:rsidRPr="0011451F" w:rsidRDefault="002A7642" w:rsidP="008A11C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451F">
              <w:rPr>
                <w:rFonts w:ascii="Arial" w:hAnsi="Arial" w:cs="Arial"/>
                <w:sz w:val="20"/>
                <w:szCs w:val="20"/>
              </w:rPr>
              <w:t>Outline Other Co-existing issues (could include but is not limited to Drug and Alcohol/ Housing/Financial/Legal/Social and Vocational participation) the individual experiences.</w:t>
            </w:r>
          </w:p>
        </w:tc>
      </w:tr>
      <w:tr w:rsidR="002A7642" w:rsidRPr="0011451F" w:rsidTr="008A11CE">
        <w:trPr>
          <w:trHeight w:val="495"/>
        </w:trPr>
        <w:tc>
          <w:tcPr>
            <w:tcW w:w="10485" w:type="dxa"/>
            <w:gridSpan w:val="9"/>
          </w:tcPr>
          <w:p w:rsidR="002A7642" w:rsidRDefault="002A7642" w:rsidP="008A11C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0AE" w:rsidRPr="00886781" w:rsidRDefault="007870AE" w:rsidP="008A11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A7642" w:rsidRPr="0011451F" w:rsidRDefault="002A7642" w:rsidP="008A11C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238"/>
        </w:trPr>
        <w:tc>
          <w:tcPr>
            <w:tcW w:w="10485" w:type="dxa"/>
            <w:gridSpan w:val="9"/>
            <w:shd w:val="clear" w:color="auto" w:fill="EEECE1"/>
          </w:tcPr>
          <w:p w:rsidR="002A7642" w:rsidRPr="0011451F" w:rsidRDefault="002A7642" w:rsidP="008A11C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451F">
              <w:rPr>
                <w:rFonts w:ascii="Arial" w:hAnsi="Arial" w:cs="Arial"/>
                <w:sz w:val="20"/>
                <w:szCs w:val="20"/>
              </w:rPr>
              <w:t xml:space="preserve">Are there any </w:t>
            </w:r>
            <w:r w:rsidRPr="0011451F">
              <w:rPr>
                <w:rFonts w:ascii="Arial" w:hAnsi="Arial" w:cs="Arial"/>
                <w:b/>
                <w:sz w:val="20"/>
                <w:szCs w:val="20"/>
                <w:u w:val="single"/>
              </w:rPr>
              <w:t>individual or environment risks</w:t>
            </w:r>
            <w:r w:rsidRPr="0011451F">
              <w:rPr>
                <w:rFonts w:ascii="Arial" w:hAnsi="Arial" w:cs="Arial"/>
                <w:sz w:val="20"/>
                <w:szCs w:val="20"/>
              </w:rPr>
              <w:t xml:space="preserve"> we need to be aware of and assist in mitigating? </w:t>
            </w:r>
          </w:p>
        </w:tc>
      </w:tr>
      <w:tr w:rsidR="002A7642" w:rsidRPr="0011451F" w:rsidTr="008A11CE">
        <w:trPr>
          <w:trHeight w:val="407"/>
        </w:trPr>
        <w:tc>
          <w:tcPr>
            <w:tcW w:w="10485" w:type="dxa"/>
            <w:gridSpan w:val="9"/>
          </w:tcPr>
          <w:p w:rsidR="002A7642" w:rsidRPr="00886781" w:rsidRDefault="002A7642" w:rsidP="008A11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A7642" w:rsidRPr="00886781" w:rsidRDefault="002A7642" w:rsidP="008A11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A7642" w:rsidRPr="00886781" w:rsidRDefault="002A7642" w:rsidP="008A11C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465"/>
        </w:trPr>
        <w:tc>
          <w:tcPr>
            <w:tcW w:w="10485" w:type="dxa"/>
            <w:gridSpan w:val="9"/>
            <w:shd w:val="clear" w:color="auto" w:fill="EEECE1"/>
          </w:tcPr>
          <w:p w:rsidR="002A7642" w:rsidRPr="0011451F" w:rsidRDefault="002A7642" w:rsidP="008A11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other services involved?</w:t>
            </w:r>
          </w:p>
        </w:tc>
      </w:tr>
      <w:tr w:rsidR="002A7642" w:rsidRPr="0011451F" w:rsidTr="008A11CE">
        <w:trPr>
          <w:trHeight w:val="260"/>
        </w:trPr>
        <w:tc>
          <w:tcPr>
            <w:tcW w:w="3256" w:type="dxa"/>
            <w:gridSpan w:val="2"/>
            <w:shd w:val="clear" w:color="auto" w:fill="C4BC96" w:themeFill="background2" w:themeFillShade="BF"/>
          </w:tcPr>
          <w:p w:rsidR="002A7642" w:rsidRDefault="00886781" w:rsidP="008A11CE">
            <w:pPr>
              <w:spacing w:after="6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11451F">
              <w:rPr>
                <w:rFonts w:ascii="Arial" w:hAnsi="Arial" w:cs="Arial"/>
                <w:b/>
                <w:sz w:val="20"/>
                <w:szCs w:val="20"/>
              </w:rPr>
              <w:t>Service Name:</w:t>
            </w:r>
          </w:p>
          <w:p w:rsidR="002A7642" w:rsidRPr="0011451F" w:rsidRDefault="002A7642" w:rsidP="008A11CE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shd w:val="clear" w:color="auto" w:fill="C4BC96" w:themeFill="background2" w:themeFillShade="BF"/>
          </w:tcPr>
          <w:p w:rsidR="002A7642" w:rsidRPr="0011451F" w:rsidRDefault="00886781" w:rsidP="008A11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451F">
              <w:rPr>
                <w:rFonts w:ascii="Arial" w:hAnsi="Arial" w:cs="Arial"/>
                <w:b/>
                <w:sz w:val="20"/>
                <w:szCs w:val="20"/>
              </w:rPr>
              <w:t>Type of Services Provide:</w:t>
            </w:r>
          </w:p>
        </w:tc>
        <w:tc>
          <w:tcPr>
            <w:tcW w:w="3969" w:type="dxa"/>
            <w:gridSpan w:val="3"/>
            <w:shd w:val="clear" w:color="auto" w:fill="C4BC96" w:themeFill="background2" w:themeFillShade="BF"/>
          </w:tcPr>
          <w:p w:rsidR="002A7642" w:rsidRPr="0011451F" w:rsidRDefault="002A7642" w:rsidP="008A11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451F">
              <w:rPr>
                <w:rFonts w:ascii="Arial" w:hAnsi="Arial" w:cs="Arial"/>
                <w:b/>
                <w:sz w:val="20"/>
                <w:szCs w:val="20"/>
              </w:rPr>
              <w:t>Currently involved/history</w:t>
            </w:r>
          </w:p>
        </w:tc>
      </w:tr>
      <w:tr w:rsidR="002A7642" w:rsidRPr="0011451F" w:rsidTr="008A11CE">
        <w:trPr>
          <w:trHeight w:val="225"/>
        </w:trPr>
        <w:tc>
          <w:tcPr>
            <w:tcW w:w="3256" w:type="dxa"/>
            <w:gridSpan w:val="2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220"/>
        </w:trPr>
        <w:tc>
          <w:tcPr>
            <w:tcW w:w="3256" w:type="dxa"/>
            <w:gridSpan w:val="2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225"/>
        </w:trPr>
        <w:tc>
          <w:tcPr>
            <w:tcW w:w="3256" w:type="dxa"/>
            <w:gridSpan w:val="2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225"/>
        </w:trPr>
        <w:tc>
          <w:tcPr>
            <w:tcW w:w="3256" w:type="dxa"/>
            <w:gridSpan w:val="2"/>
          </w:tcPr>
          <w:p w:rsidR="002A7642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42" w:rsidRPr="0011451F" w:rsidTr="008A11CE">
        <w:trPr>
          <w:trHeight w:val="225"/>
        </w:trPr>
        <w:tc>
          <w:tcPr>
            <w:tcW w:w="3256" w:type="dxa"/>
            <w:gridSpan w:val="2"/>
          </w:tcPr>
          <w:p w:rsidR="002A7642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A7642" w:rsidRPr="0011451F" w:rsidRDefault="002A7642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86781" w:rsidRPr="0011451F" w:rsidRDefault="00886781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8" w:rsidRPr="0011451F" w:rsidTr="008A11CE">
        <w:trPr>
          <w:trHeight w:val="225"/>
        </w:trPr>
        <w:tc>
          <w:tcPr>
            <w:tcW w:w="3256" w:type="dxa"/>
            <w:gridSpan w:val="2"/>
          </w:tcPr>
          <w:p w:rsidR="00213938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13938" w:rsidRPr="0011451F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13938" w:rsidRPr="0011451F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8" w:rsidRPr="0011451F" w:rsidTr="008A11CE">
        <w:trPr>
          <w:trHeight w:val="225"/>
        </w:trPr>
        <w:tc>
          <w:tcPr>
            <w:tcW w:w="3256" w:type="dxa"/>
            <w:gridSpan w:val="2"/>
          </w:tcPr>
          <w:p w:rsidR="00213938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13938" w:rsidRPr="0011451F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13938" w:rsidRPr="0011451F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8" w:rsidRPr="0011451F" w:rsidTr="008A11CE">
        <w:trPr>
          <w:trHeight w:val="225"/>
        </w:trPr>
        <w:tc>
          <w:tcPr>
            <w:tcW w:w="3256" w:type="dxa"/>
            <w:gridSpan w:val="2"/>
          </w:tcPr>
          <w:p w:rsidR="00213938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</w:tcPr>
          <w:p w:rsidR="00213938" w:rsidRPr="0011451F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13938" w:rsidRPr="0011451F" w:rsidRDefault="00213938" w:rsidP="008A11CE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1678" w:rsidRPr="00B11678" w:rsidRDefault="00B11678" w:rsidP="00FC6424">
      <w:pPr>
        <w:rPr>
          <w:rFonts w:ascii="Arial" w:hAnsi="Arial" w:cs="Arial"/>
          <w:sz w:val="21"/>
          <w:szCs w:val="21"/>
        </w:rPr>
      </w:pPr>
    </w:p>
    <w:sectPr w:rsidR="00B11678" w:rsidRPr="00B11678" w:rsidSect="00317069">
      <w:pgSz w:w="11906" w:h="16838"/>
      <w:pgMar w:top="567" w:right="849" w:bottom="56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6F3" w:rsidRDefault="005646F3" w:rsidP="00FC6424">
      <w:pPr>
        <w:spacing w:after="0" w:line="240" w:lineRule="auto"/>
      </w:pPr>
      <w:r>
        <w:separator/>
      </w:r>
    </w:p>
  </w:endnote>
  <w:endnote w:type="continuationSeparator" w:id="0">
    <w:p w:rsidR="005646F3" w:rsidRDefault="005646F3" w:rsidP="00FC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6F3" w:rsidRDefault="005646F3" w:rsidP="00FC6424">
      <w:pPr>
        <w:spacing w:after="0" w:line="240" w:lineRule="auto"/>
      </w:pPr>
      <w:r>
        <w:separator/>
      </w:r>
    </w:p>
  </w:footnote>
  <w:footnote w:type="continuationSeparator" w:id="0">
    <w:p w:rsidR="005646F3" w:rsidRDefault="005646F3" w:rsidP="00FC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54E"/>
    <w:multiLevelType w:val="hybridMultilevel"/>
    <w:tmpl w:val="7632C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71FE"/>
    <w:multiLevelType w:val="hybridMultilevel"/>
    <w:tmpl w:val="F7E0D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B48C7"/>
    <w:multiLevelType w:val="hybridMultilevel"/>
    <w:tmpl w:val="6C5EDC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78"/>
    <w:rsid w:val="00021B9E"/>
    <w:rsid w:val="00062FB8"/>
    <w:rsid w:val="000C4C1D"/>
    <w:rsid w:val="000F37B1"/>
    <w:rsid w:val="0011451F"/>
    <w:rsid w:val="00127F1B"/>
    <w:rsid w:val="001646F4"/>
    <w:rsid w:val="001661F7"/>
    <w:rsid w:val="001966AB"/>
    <w:rsid w:val="00196EAD"/>
    <w:rsid w:val="001A13DC"/>
    <w:rsid w:val="001B56BE"/>
    <w:rsid w:val="001F1D24"/>
    <w:rsid w:val="00213938"/>
    <w:rsid w:val="002266B5"/>
    <w:rsid w:val="00257FE0"/>
    <w:rsid w:val="002A1D4D"/>
    <w:rsid w:val="002A7642"/>
    <w:rsid w:val="002C2869"/>
    <w:rsid w:val="002D4BD0"/>
    <w:rsid w:val="00315F37"/>
    <w:rsid w:val="00317069"/>
    <w:rsid w:val="003558B2"/>
    <w:rsid w:val="0037477B"/>
    <w:rsid w:val="00392CC2"/>
    <w:rsid w:val="00404BA7"/>
    <w:rsid w:val="004122C2"/>
    <w:rsid w:val="005470E9"/>
    <w:rsid w:val="00554B04"/>
    <w:rsid w:val="005632D5"/>
    <w:rsid w:val="005646F3"/>
    <w:rsid w:val="0058535C"/>
    <w:rsid w:val="00594E9B"/>
    <w:rsid w:val="005B0813"/>
    <w:rsid w:val="005F325B"/>
    <w:rsid w:val="005F6F4D"/>
    <w:rsid w:val="00664EC7"/>
    <w:rsid w:val="006A73CE"/>
    <w:rsid w:val="006C1759"/>
    <w:rsid w:val="007870AE"/>
    <w:rsid w:val="007D0658"/>
    <w:rsid w:val="00811D86"/>
    <w:rsid w:val="0083693D"/>
    <w:rsid w:val="00877BFA"/>
    <w:rsid w:val="00886781"/>
    <w:rsid w:val="008A11CE"/>
    <w:rsid w:val="008B4E9E"/>
    <w:rsid w:val="008C22AB"/>
    <w:rsid w:val="009530FA"/>
    <w:rsid w:val="00971ECC"/>
    <w:rsid w:val="00981CAA"/>
    <w:rsid w:val="009D0345"/>
    <w:rsid w:val="009D2D07"/>
    <w:rsid w:val="00A877D6"/>
    <w:rsid w:val="00AA02A0"/>
    <w:rsid w:val="00AA1CF1"/>
    <w:rsid w:val="00AB53FC"/>
    <w:rsid w:val="00AD60DD"/>
    <w:rsid w:val="00B11678"/>
    <w:rsid w:val="00B50F3F"/>
    <w:rsid w:val="00BC246F"/>
    <w:rsid w:val="00BC58D8"/>
    <w:rsid w:val="00BD7A16"/>
    <w:rsid w:val="00C94C0F"/>
    <w:rsid w:val="00D0004B"/>
    <w:rsid w:val="00D304E0"/>
    <w:rsid w:val="00D424E4"/>
    <w:rsid w:val="00D4623C"/>
    <w:rsid w:val="00E54B18"/>
    <w:rsid w:val="00E57723"/>
    <w:rsid w:val="00E90F69"/>
    <w:rsid w:val="00EB0152"/>
    <w:rsid w:val="00EE2D40"/>
    <w:rsid w:val="00F14E36"/>
    <w:rsid w:val="00F56E26"/>
    <w:rsid w:val="00F74AC8"/>
    <w:rsid w:val="00FC6424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FC8B48-FF27-4E95-92DF-4CA2EB9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4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424"/>
  </w:style>
  <w:style w:type="paragraph" w:styleId="Footer">
    <w:name w:val="footer"/>
    <w:basedOn w:val="Normal"/>
    <w:link w:val="FooterChar"/>
    <w:uiPriority w:val="99"/>
    <w:unhideWhenUsed/>
    <w:rsid w:val="00FC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424"/>
  </w:style>
  <w:style w:type="character" w:styleId="Hyperlink">
    <w:name w:val="Hyperlink"/>
    <w:basedOn w:val="DefaultParagraphFont"/>
    <w:uiPriority w:val="99"/>
    <w:unhideWhenUsed/>
    <w:rsid w:val="00127F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64E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ferrals@ccnb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2E68-E23F-4026-874D-AC48E969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Bee</dc:creator>
  <cp:lastModifiedBy>Laurie Bassett</cp:lastModifiedBy>
  <cp:revision>2</cp:revision>
  <cp:lastPrinted>2016-06-15T00:07:00Z</cp:lastPrinted>
  <dcterms:created xsi:type="dcterms:W3CDTF">2016-07-19T00:01:00Z</dcterms:created>
  <dcterms:modified xsi:type="dcterms:W3CDTF">2016-07-19T00:01:00Z</dcterms:modified>
</cp:coreProperties>
</file>